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BA" w:rsidRPr="003E6CBE" w:rsidRDefault="007546BA" w:rsidP="007546B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3E6CBE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7546BA" w:rsidRPr="003E6CBE" w:rsidRDefault="007546BA" w:rsidP="007546B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E6CBE">
        <w:rPr>
          <w:rFonts w:ascii="Times New Roman" w:hAnsi="Times New Roman"/>
          <w:b/>
          <w:sz w:val="24"/>
        </w:rPr>
        <w:t xml:space="preserve">«СРЕДНЯЯ ОБЩЕОБРАЗОВАТЕЛЬНАЯ ШКОЛА № </w:t>
      </w:r>
      <w:r>
        <w:rPr>
          <w:rFonts w:ascii="Times New Roman" w:hAnsi="Times New Roman"/>
          <w:b/>
          <w:sz w:val="24"/>
        </w:rPr>
        <w:t>66</w:t>
      </w:r>
      <w:r w:rsidRPr="003E6CBE">
        <w:rPr>
          <w:rFonts w:ascii="Times New Roman" w:hAnsi="Times New Roman"/>
          <w:b/>
          <w:sz w:val="24"/>
        </w:rPr>
        <w:t>» г. ГРОЗНОГО</w:t>
      </w:r>
    </w:p>
    <w:bookmarkEnd w:id="0"/>
    <w:p w:rsidR="00792825" w:rsidRPr="00792825" w:rsidRDefault="00792825" w:rsidP="00792825">
      <w:pPr>
        <w:tabs>
          <w:tab w:val="left" w:leader="underscore" w:pos="3890"/>
          <w:tab w:val="left" w:pos="5622"/>
        </w:tabs>
        <w:spacing w:after="0"/>
        <w:ind w:right="-13"/>
        <w:jc w:val="center"/>
        <w:rPr>
          <w:rFonts w:ascii="Times New Roman" w:eastAsia="Courier New" w:hAnsi="Times New Roman" w:cs="Times New Roman"/>
          <w:b/>
          <w:i/>
          <w:smallCaps/>
          <w:color w:val="000000"/>
          <w:sz w:val="32"/>
          <w:szCs w:val="32"/>
          <w:u w:val="single"/>
        </w:rPr>
      </w:pPr>
    </w:p>
    <w:p w:rsidR="00792825" w:rsidRPr="00936C37" w:rsidRDefault="00792825" w:rsidP="00792825">
      <w:pPr>
        <w:tabs>
          <w:tab w:val="left" w:pos="3684"/>
          <w:tab w:val="left" w:pos="7810"/>
        </w:tabs>
        <w:spacing w:after="0"/>
        <w:rPr>
          <w:rFonts w:ascii="Times New Roman" w:hAnsi="Times New Roman"/>
        </w:rPr>
      </w:pPr>
      <w:r w:rsidRPr="00936C37">
        <w:rPr>
          <w:rFonts w:ascii="Times New Roman" w:hAnsi="Times New Roman"/>
        </w:rPr>
        <w:t>ПРИНЯТО</w:t>
      </w:r>
      <w:r w:rsidR="005015E7">
        <w:rPr>
          <w:rFonts w:ascii="Times New Roman" w:hAnsi="Times New Roman"/>
        </w:rPr>
        <w:t xml:space="preserve">                                               </w:t>
      </w:r>
      <w:r w:rsidRPr="00936C37">
        <w:rPr>
          <w:rFonts w:ascii="Times New Roman" w:hAnsi="Times New Roman"/>
        </w:rPr>
        <w:t xml:space="preserve">СОГЛАСОВАНО        </w:t>
      </w:r>
      <w:r w:rsidR="005015E7">
        <w:rPr>
          <w:rFonts w:ascii="Times New Roman" w:hAnsi="Times New Roman"/>
        </w:rPr>
        <w:t xml:space="preserve">                                </w:t>
      </w:r>
      <w:r w:rsidRPr="00936C37">
        <w:rPr>
          <w:rFonts w:ascii="Times New Roman" w:hAnsi="Times New Roman"/>
        </w:rPr>
        <w:t>УТВЕРЖДЕНО      на</w:t>
      </w:r>
      <w:r>
        <w:rPr>
          <w:rFonts w:ascii="Times New Roman" w:hAnsi="Times New Roman"/>
        </w:rPr>
        <w:t xml:space="preserve"> Общем собрании</w:t>
      </w:r>
      <w:r w:rsidRPr="00936C37">
        <w:rPr>
          <w:rFonts w:ascii="Times New Roman" w:hAnsi="Times New Roman"/>
        </w:rPr>
        <w:t xml:space="preserve"> </w:t>
      </w:r>
      <w:r w:rsidR="005015E7">
        <w:rPr>
          <w:rFonts w:ascii="Times New Roman" w:hAnsi="Times New Roman"/>
        </w:rPr>
        <w:t xml:space="preserve">                              </w:t>
      </w:r>
      <w:r w:rsidRPr="00936C37">
        <w:rPr>
          <w:rFonts w:ascii="Times New Roman" w:hAnsi="Times New Roman"/>
        </w:rPr>
        <w:t>Председатель пр</w:t>
      </w:r>
      <w:r>
        <w:rPr>
          <w:rFonts w:ascii="Times New Roman" w:hAnsi="Times New Roman"/>
        </w:rPr>
        <w:t xml:space="preserve">офкома                     </w:t>
      </w:r>
      <w:r w:rsidR="005015E7">
        <w:rPr>
          <w:rFonts w:ascii="Times New Roman" w:hAnsi="Times New Roman"/>
        </w:rPr>
        <w:t xml:space="preserve">   </w:t>
      </w:r>
      <w:r w:rsidRPr="00936C37">
        <w:rPr>
          <w:rFonts w:ascii="Times New Roman" w:hAnsi="Times New Roman"/>
        </w:rPr>
        <w:t xml:space="preserve"> Директор </w:t>
      </w:r>
      <w:r w:rsidR="005015E7">
        <w:rPr>
          <w:rFonts w:ascii="Times New Roman" w:hAnsi="Times New Roman"/>
        </w:rPr>
        <w:t>школы</w:t>
      </w:r>
    </w:p>
    <w:p w:rsidR="00792825" w:rsidRPr="00936C37" w:rsidRDefault="006910C7" w:rsidP="00792825">
      <w:pPr>
        <w:tabs>
          <w:tab w:val="left" w:pos="3684"/>
          <w:tab w:val="left" w:pos="781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работников Учреждения</w:t>
      </w:r>
      <w:r w:rsidR="00792825">
        <w:rPr>
          <w:rFonts w:ascii="Times New Roman" w:hAnsi="Times New Roman"/>
        </w:rPr>
        <w:t xml:space="preserve">       </w:t>
      </w:r>
      <w:r w:rsidR="005015E7">
        <w:rPr>
          <w:rFonts w:ascii="Times New Roman" w:hAnsi="Times New Roman"/>
        </w:rPr>
        <w:t xml:space="preserve">                </w:t>
      </w:r>
      <w:r w:rsidR="00792825">
        <w:rPr>
          <w:rFonts w:ascii="Times New Roman" w:hAnsi="Times New Roman"/>
        </w:rPr>
        <w:t>_______Гучигова М.А</w:t>
      </w:r>
      <w:r w:rsidR="00792825" w:rsidRPr="00936C37">
        <w:rPr>
          <w:rFonts w:ascii="Times New Roman" w:hAnsi="Times New Roman"/>
        </w:rPr>
        <w:t xml:space="preserve">.               </w:t>
      </w:r>
      <w:r w:rsidR="005015E7">
        <w:rPr>
          <w:rFonts w:ascii="Times New Roman" w:hAnsi="Times New Roman"/>
        </w:rPr>
        <w:t xml:space="preserve">  </w:t>
      </w:r>
      <w:r w:rsidR="00792825" w:rsidRPr="00936C37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>Л.С.Магомадова</w:t>
      </w:r>
    </w:p>
    <w:p w:rsidR="00792825" w:rsidRPr="00936C37" w:rsidRDefault="00792825" w:rsidP="00792825">
      <w:pPr>
        <w:tabs>
          <w:tab w:val="left" w:pos="3285"/>
        </w:tabs>
        <w:spacing w:after="0"/>
        <w:rPr>
          <w:rFonts w:ascii="Times New Roman" w:hAnsi="Times New Roman"/>
        </w:rPr>
      </w:pPr>
      <w:r w:rsidRPr="00936C37">
        <w:rPr>
          <w:rFonts w:ascii="Times New Roman" w:hAnsi="Times New Roman"/>
        </w:rPr>
        <w:t xml:space="preserve">Протокол №1 </w:t>
      </w:r>
      <w:r w:rsidRPr="00936C37">
        <w:rPr>
          <w:rFonts w:ascii="Times New Roman" w:hAnsi="Times New Roman"/>
        </w:rPr>
        <w:tab/>
      </w:r>
      <w:r w:rsidR="005015E7">
        <w:rPr>
          <w:rFonts w:ascii="Times New Roman" w:hAnsi="Times New Roman"/>
        </w:rPr>
        <w:t xml:space="preserve">    </w:t>
      </w:r>
      <w:r w:rsidRPr="00936C37">
        <w:rPr>
          <w:rFonts w:ascii="Times New Roman" w:hAnsi="Times New Roman"/>
        </w:rPr>
        <w:t xml:space="preserve">Протокол № 1            </w:t>
      </w:r>
      <w:r w:rsidR="005015E7">
        <w:rPr>
          <w:rFonts w:ascii="Times New Roman" w:hAnsi="Times New Roman"/>
        </w:rPr>
        <w:t xml:space="preserve">                              </w:t>
      </w:r>
      <w:r w:rsidRPr="00936C37">
        <w:rPr>
          <w:rFonts w:ascii="Times New Roman" w:hAnsi="Times New Roman"/>
        </w:rPr>
        <w:t>Приказ №</w:t>
      </w:r>
      <w:r w:rsidR="006910C7">
        <w:rPr>
          <w:rFonts w:ascii="Times New Roman" w:hAnsi="Times New Roman"/>
        </w:rPr>
        <w:t xml:space="preserve"> 153</w:t>
      </w:r>
    </w:p>
    <w:p w:rsidR="00792825" w:rsidRPr="00936C37" w:rsidRDefault="00792825" w:rsidP="00792825">
      <w:pPr>
        <w:tabs>
          <w:tab w:val="left" w:pos="3285"/>
          <w:tab w:val="left" w:pos="7035"/>
        </w:tabs>
        <w:spacing w:after="0"/>
        <w:rPr>
          <w:rFonts w:ascii="Times New Roman" w:hAnsi="Times New Roman"/>
        </w:rPr>
      </w:pPr>
      <w:r w:rsidRPr="00936C3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</w:t>
      </w:r>
      <w:r w:rsidRPr="00936C37">
        <w:rPr>
          <w:rFonts w:ascii="Times New Roman" w:hAnsi="Times New Roman"/>
        </w:rPr>
        <w:t xml:space="preserve"> августа 2018г</w:t>
      </w:r>
      <w:r w:rsidRPr="00936C3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5015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от 30</w:t>
      </w:r>
      <w:r w:rsidRPr="00936C37">
        <w:rPr>
          <w:rFonts w:ascii="Times New Roman" w:hAnsi="Times New Roman"/>
        </w:rPr>
        <w:t xml:space="preserve"> августа 2018г. </w:t>
      </w:r>
      <w:r w:rsidR="005015E7">
        <w:rPr>
          <w:rFonts w:ascii="Times New Roman" w:hAnsi="Times New Roman"/>
        </w:rPr>
        <w:t xml:space="preserve">                               </w:t>
      </w:r>
      <w:r w:rsidRPr="00936C37">
        <w:rPr>
          <w:rFonts w:ascii="Times New Roman" w:hAnsi="Times New Roman"/>
        </w:rPr>
        <w:t xml:space="preserve">  от 31 августа 2018г.</w:t>
      </w:r>
    </w:p>
    <w:p w:rsidR="00792825" w:rsidRDefault="00792825" w:rsidP="00792825">
      <w:pPr>
        <w:autoSpaceDE w:val="0"/>
        <w:autoSpaceDN w:val="0"/>
        <w:adjustRightInd w:val="0"/>
        <w:spacing w:after="0" w:line="228" w:lineRule="auto"/>
        <w:ind w:left="5664" w:firstLine="708"/>
        <w:rPr>
          <w:rFonts w:ascii="Times New Roman" w:hAnsi="Times New Roman"/>
          <w:bCs/>
          <w:spacing w:val="-4"/>
          <w:sz w:val="28"/>
          <w:szCs w:val="28"/>
        </w:rPr>
      </w:pPr>
    </w:p>
    <w:p w:rsidR="00792825" w:rsidRDefault="00792825" w:rsidP="00792825">
      <w:pPr>
        <w:pStyle w:val="p3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2825" w:rsidRDefault="00792825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6910C7" w:rsidRDefault="006910C7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6910C7" w:rsidRDefault="006910C7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tbl>
      <w:tblPr>
        <w:tblpPr w:leftFromText="180" w:rightFromText="180" w:vertAnchor="page" w:horzAnchor="margin" w:tblpXSpec="center" w:tblpY="4936"/>
        <w:tblW w:w="9994" w:type="dxa"/>
        <w:tblLook w:val="04A0"/>
      </w:tblPr>
      <w:tblGrid>
        <w:gridCol w:w="4980"/>
        <w:gridCol w:w="1290"/>
        <w:gridCol w:w="3724"/>
      </w:tblGrid>
      <w:tr w:rsidR="00792825" w:rsidRPr="00BB686F" w:rsidTr="00792825">
        <w:trPr>
          <w:trHeight w:val="307"/>
        </w:trPr>
        <w:tc>
          <w:tcPr>
            <w:tcW w:w="4980" w:type="dxa"/>
          </w:tcPr>
          <w:p w:rsidR="00792825" w:rsidRPr="00BB686F" w:rsidRDefault="00792825" w:rsidP="00792825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1290" w:type="dxa"/>
          </w:tcPr>
          <w:p w:rsidR="00792825" w:rsidRPr="00BB686F" w:rsidRDefault="00792825" w:rsidP="00792825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3724" w:type="dxa"/>
          </w:tcPr>
          <w:p w:rsidR="00792825" w:rsidRPr="00BB686F" w:rsidRDefault="00792825" w:rsidP="00792825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</w:tr>
    </w:tbl>
    <w:p w:rsidR="00792825" w:rsidRDefault="00792825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</w:p>
    <w:p w:rsidR="00792825" w:rsidRPr="00792825" w:rsidRDefault="00792825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282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ПРАВИЛА</w:t>
      </w:r>
    </w:p>
    <w:p w:rsidR="00792825" w:rsidRPr="00792825" w:rsidRDefault="00792825" w:rsidP="00792825">
      <w:pPr>
        <w:spacing w:before="30" w:after="3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9282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ВНУТРЕННЕГО ТРУДОВОГО РАСПОРЯДКА</w:t>
      </w: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Default="00792825" w:rsidP="00792825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2825" w:rsidRPr="00792825" w:rsidRDefault="00792825" w:rsidP="00792825">
      <w:pPr>
        <w:pStyle w:val="p3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1.</w:t>
      </w:r>
      <w:r w:rsidRPr="00792825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40"/>
          <w:szCs w:val="28"/>
        </w:rPr>
      </w:pPr>
      <w:r>
        <w:rPr>
          <w:color w:val="000000"/>
          <w:sz w:val="28"/>
          <w:szCs w:val="28"/>
        </w:rPr>
        <w:t xml:space="preserve">1.1.Положение разработано в соответствии с </w:t>
      </w:r>
      <w:r w:rsidRPr="000A7542">
        <w:rPr>
          <w:color w:val="000000"/>
          <w:sz w:val="28"/>
          <w:szCs w:val="20"/>
        </w:rPr>
        <w:t>ч. 7 ст. 47 Федерального закона "Об образовании</w:t>
      </w:r>
      <w:r>
        <w:rPr>
          <w:color w:val="000000"/>
          <w:sz w:val="28"/>
          <w:szCs w:val="20"/>
        </w:rPr>
        <w:t xml:space="preserve"> в Российской Федерации", ст.</w:t>
      </w:r>
      <w:r w:rsidRPr="000A7542">
        <w:rPr>
          <w:color w:val="000000"/>
          <w:sz w:val="28"/>
          <w:szCs w:val="20"/>
        </w:rPr>
        <w:t xml:space="preserve"> 100 Трудового кодекса Российской Федерации от 30.12.2001 № 197-ФЗ</w:t>
      </w:r>
      <w:r>
        <w:rPr>
          <w:color w:val="000000"/>
          <w:sz w:val="28"/>
          <w:szCs w:val="20"/>
        </w:rPr>
        <w:t>.</w:t>
      </w:r>
    </w:p>
    <w:p w:rsidR="00792825" w:rsidRPr="000A7542" w:rsidRDefault="00792825" w:rsidP="00792825">
      <w:pPr>
        <w:spacing w:after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7542">
        <w:rPr>
          <w:rFonts w:ascii="Times New Roman" w:hAnsi="Times New Roman" w:cs="Times New Roman"/>
          <w:color w:val="000000"/>
          <w:sz w:val="28"/>
          <w:szCs w:val="28"/>
        </w:rPr>
        <w:t xml:space="preserve">1.2.Положение рассмотрено на заседании трудового коллектива, имеющим право вносить в него изменения и дополнения, по согласованию с профсоюзным комитетом и утверждается приказом директора </w:t>
      </w:r>
      <w:r w:rsidRPr="000A754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общеобразовательного учреждения«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0A7542">
        <w:rPr>
          <w:rFonts w:ascii="Times New Roman" w:hAnsi="Times New Roman" w:cs="Times New Roman"/>
          <w:bCs/>
          <w:color w:val="000000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66</w:t>
      </w:r>
      <w:r w:rsidRPr="000A75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г.Грозного</w:t>
      </w:r>
      <w:r w:rsidRPr="000A7542">
        <w:rPr>
          <w:rFonts w:ascii="Times New Roman" w:hAnsi="Times New Roman" w:cs="Times New Roman"/>
          <w:color w:val="000000"/>
          <w:sz w:val="28"/>
          <w:szCs w:val="28"/>
        </w:rPr>
        <w:t>(далее – школа),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1.3.Настоящие Правилами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1.5.При приеме на работу администрация школы обязана ознакомить работника с Правилами под расписку.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Порядок приема и увольнения работников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2.1.Прием на работу.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2.1.1.Работники реализуют свое право на труд путем заключения трудового договора со школой.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2.1.4.При заключении трудового договора работник предоставляет администрации школы, следующие документы: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2.1.4.1.Паспорт или иной документ, удостоверяющий личность.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2.1.4.2.Трудовую книжку,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2.1.4.3.Страховое свидетельство государственного пенсионного страхования.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2.1.4.4.Документ об образовании, квалификации, наличии специальных знаний.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2.1.4.5.Документы воинского учета — для военнообязанных и лиц, подлежащих призыву на военную службу.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2.1.4.6.Медицинское заключение (медицинская книжка) об отсутствии противопоказаний по состо​янию здоровья для работы в образовательном учреждении.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2.1.5.Прием на работу оформляется приказом директора школы и объявляется работнику под расписку в трехдневный срок со дня подписания трудового договора.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2.1.6.При приеме на работу администрация школы обязана ознакомить работника со следую​щими документами: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2.1.6.1.Уставом школы.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2.1.6.2.Настоящими Правилами.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2.1.6.3.Приказом по охране труда и соблюдению правил техники безопасности.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2.1.6.4.Должностной инструкцией работника.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2.1.6.5.Иными локальными актами, регламентирующими трудовую деятельность работника.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2.1.7.При приеме на работу может устанавливаться испытательный срок — не более трех меся​цев, а для директора школы,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2.1.8.На каждого работника школы оформляется трудовая книжка в соответствии с требовани​ями Инструкции о порядке ведения трудовых книжек. Трудовые книжки работников школы хранят​ся в школе.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2.1.9.С каждой записью, вносимой на основании приказа директора школы в трудовую книжку, администрация школы обязана ознакомить ее владельца.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2.1.10.На каждого работника ведется личное дело, после увольнения работника личное дело хранится в школе.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2.2.Отказ в приеме на работу.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2.2.1.Не допускается необоснованный отказ в заключение трудового договора.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или косвенных пре​имуществ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пребыва​ния) не допускается.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2.2.3.Лицо, лишенное решением суда права работать в образовательном учреждении в тече​ние определенного срока, не может быть принято на работу в школу в течение этого срока.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2.2.4.Запрещается отказывать в заключение трудового договора женщинам по мотивам, связанным с беременностью или наличием детей.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2.2.6.По требованию лица, которому отказано в заключение трудового договора, админист​рация школы обязана сообщить причину отказа в письменной форме.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2.2.7.Отказ в заключение трудового договора может быть обжалован в судебном порядке.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2.3.Увольнение работников.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2.3.3.Директор школы при расторжении трудового договора по собственному желанию обя​зан предупредить учредителя (его представителя) об этом в письменной форме не позднее чем за один месяц.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Федеральным Законом «Об образовании в РФ».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2.3.5.Записи в трудовую книжку о причинах прекращения трудового договора должны произ​водиться в точном соответствии с формулировками Трудового кодекса РФ или Федеральным Законом «Об образовании в РФ» и со ссылкой на соответствующие статьи и пункт. 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2.3.6.Днем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заяв​лению, другие документы (или их копии), связанные с работой, а также произвести с ним оконча​тельный расчет.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</w:t>
      </w:r>
      <w:r>
        <w:rPr>
          <w:color w:val="000000"/>
          <w:sz w:val="28"/>
          <w:szCs w:val="28"/>
        </w:rPr>
        <w:lastRenderedPageBreak/>
        <w:t>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 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Основные права, обязанности и ответственность администрации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школы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3.1.Непосредственное управление школой осуществляет директор.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3.2.Директор школы имеет право в порядке, установленном трудовым законодательством: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3.2.1.Осуществлять прием на работу, перевод, увольнение работников, изменение трудового договора с работниками.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3.2.2.Применять к работникам меры дисциплинарного взыскания: замечание, выговор, уволь​нение.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3.2.3.Совместно с Управляющим советом школы осуществлять поощрение и премирование работников.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3.2.4.Привлекать работников к материальной ответственности в установленном законом по​рядке.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3.2.5.Требовать от работников исполнения ими трудовых обязанностей и бережного отноше​ния к имуществу школы и других работников, соблюдения настоящих Правил.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3.2.6.Принимать локальные нормативные акты, содержащие обязательные для работников нормы.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3.3.Директор школы обязан: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3.3.2.Предоставлять работникам работу, обусловленную трудовым договоров.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3.3.3.Обеспечивать безопасность труда и условия труда, отвечающие требованиям охраны и гиги​ены труда.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3.3.5.Вести коллективные переговоры, а также заключать коллективный договор в порядке, установленном законодательством РФ.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3.3.6.Предоставлять представителям работников полную и достоверную информацию, необходи​мую для заключения коллективного договора, соглашения и контроля за их выполнением.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3.4.Администрация школы осуществляет внутришкольный контроль, посещение уроков, школь​ных и внешкольных мероприятий.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3.5.Школа как юридическое лицо несет ответственность перед работниками: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3.5.1.За ущерб, причиненный в результате незаконного лишения работника возможности тру​диться, за задержку трудовой книжки при увольнении работника, незаконное отстранение работ​ника от работы, его незаконное увольнение или перевод на другую работу и в иных случаях, предус​мотренных законодательством.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3.5.2.За задержку выплаты заработной платы, оплаты отпуска, выплат при увольнении и других выплат, причитающихся работнику.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3.5.3.За причинение ущерба имуществу работника.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3.5.4.А иных случаях, предусмотренных законодательством.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Основные права и обязанности работников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4.1.Работник имеет право на: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4.1.1.Сокращенную продолжительность рабочего времени.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4.1.2.Дополнительное профессиональное образование по профилю педагогической деятельности не реже чем один раз в три года.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4.1.5.Досрочное назначение трудовой пенсии по старости в порядке, установленном законодательством Российской Федерации.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4.1.7.Иные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4.2.Педагогические работники школы, кроме перечисленных в п. 4.1. прав, имеют право на: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4.2.1Свободу преподавания, свободное выражение своего мнения, свободу от вмешательства в профессиональную деятельность.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4.2.2.Свободу выбора и использования педагогически обоснованных форм, средств, методов обучения и воспитания.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4.2.6.Осуществление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4.2.7.Бесплатное пользование библиотеками и информационными ресурсами, а также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школе.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4.2.8.Бесплатное пользование образовательными, методическими и научными услугами школы, в порядке, установленном законодательством Российской Федерации или локальными нормативными актами.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4.2.9.Участие в управлении школой, в том числе в коллегиальных органах управления, в порядке, установленном уставом школы.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4.2.10.Участие в обсуждении вопросов, относящихся к деятельности школы, в том числе через органы управления и общественные организации.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4.2.11.Объединение в общественные профессиональные организации в формах и в порядке, которые установлены законодательством Российской Федерации.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4.2.12.Обращение в комиссию по урегулированию споров между участниками образовательных отношений.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4.2.13.Защиту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4.3.Работник обязан: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4.3.9.Проходить предварительные и периодические медицинские осмотры.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4.3.1.Осуществлять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4.3.2.Соблюдать правовые, нравственные и этические нормы, следовать требованиям профессиональной этики.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4.3.3.Уважать честь и достоинство учащихся и других участников образовательных отношений.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4.3.5.Применять педагогически обоснованные и обеспечивающие высокое качество образования формы, методы обучения и воспитания.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4.3.6.Учитывать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4.3.7.Систематически повышать свой профессиональный уровень.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4.3.8.Проходить аттестацию на соответствие занимаемой должности в порядке, установленном законодательством об образовании.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4.3.9.Проходить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4.3.10.Проходить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4.311.Соблюдать устав школы, правила внутреннего трудового распорядка.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4.4.Педагогический работник школы, в том числе в качестве индивидуального предпринимателя, не вправе оказывать платные образовательные услуги учащимся в школе, если это приводит к конфликту интересов педагогического работника.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4.5.Работникам школы в период организации образовательного процесса (в период урока) запрещается: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4.5.1.Использовать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>
        <w:rPr>
          <w:color w:val="000000"/>
          <w:sz w:val="28"/>
          <w:szCs w:val="28"/>
        </w:rPr>
        <w:lastRenderedPageBreak/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4.5.2.Изменять по своему усмотрению расписание уроков (занятий) и график работы.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4.4.3.Отменять, удлинять или сокращать продолжительность уроков и (занятий) и перерывов (перемен) между ними.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4.4.4.Удалять учащихся с уроков.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4.4.5.Курить в помещении и на территории школы.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4.4.6.Отвлекать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4.4.7.Отвлекать работников школы в рабочее время от их непосредственной работы для выполне​ния общественных обязанностей и проведения разного рода мероприятий, не связанных с основ​ной деятельностью школы.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4.4.8.Созывать в рабочее время собрания, заседания и всякого рода совещания по обществен​ным делам.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4.6.Работник несет материальную ответственность за причиненный школе прямой действи​тельный ущерб.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треть​их лиц, находящегося в школе, если школа несет ответственность за сохранность этого имуще​ства), а также необходимость для школы произвести затраты либо излишние выплаты на приоб​ретение или восстановление имущества.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4.8.За причиненный ущерб работник несет материальную ответственность в пределах своего среднего месячного заработка.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4.9.1.Недостачи ценностей, вверенных ему на основании специального письменного договора или полученных им по разовому документу.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4.9.2.Умышленного причинения ущерба.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4.5.3.3.Причинения ущерба в состоянии алкогольного, наркотического или токсического опьянения.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4.9.4.Причинения ущерба в результате преступных действий работника, установленных пригово​ром суда.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4.9.5.Причинения ущерба в результате административного проступка, если таковой установлен соответствующим государственным органом.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4.9.6.Разглашения сведений, составляющих охраняемую законом тайну (служебную, коммерческую или иную), в случаях, предусмотренных федеральными законами.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4.9.7.Причинения ущерба не при исполнении работником трудовых обязанностей.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4.6.Работники Школы привлекаются к дисциплинарной ответственности в порядке, установ​ленном пунктами 7.4. - 7.13. настоящих Правил.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Режим работы и время отдыха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5.1.В школе устанавливается шестидневная рабочая неделя с одним выходным днем. Начало учебных занятий – 8часов 30 минут.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5.2.Продолжительность рабочей недели - 40 часов, для педагогических работников устанав​ливается сокращенная рабочая неделя.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5.3.Продолжительность рабочего дня, режим рабочего времени и выходные дни для обслужи​вающего персонала и рабочих определяются графиком сменности, составляемым с соблюдени​ем установленной продолжительности рабочего времени за неделю и утверждаются директором школы по согласованию с выборным профсоюзным органом. Графики сменности доводятся до сведения указанных работников не позднее чем за один месяц до введения их в действие.</w:t>
      </w:r>
    </w:p>
    <w:p w:rsidR="00792825" w:rsidRDefault="00792825" w:rsidP="00792825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5.5.Конкретные трудовые (должностные) обязанности педагогических работников определяются трудовыми договорами (служебными </w:t>
      </w:r>
      <w:r>
        <w:rPr>
          <w:color w:val="000000"/>
          <w:sz w:val="28"/>
          <w:szCs w:val="28"/>
        </w:rPr>
        <w:lastRenderedPageBreak/>
        <w:t>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Учебная нагрузка, объем которой больше или меньше нормы часов за ставку заработной пла​ты, устанавливается только с письменного согласия работника. 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уменьше​ния количества часов по учебным планам и программам, сокращения количества классов. В зависимости от количества часов, предусмотренных учебным планом, учебная нагрузка пе​дагогических работников может быть разной в первом и втором учебных полугодиях. 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5.6.В случае производственной необходимости администрация школы имеет право перевес​ти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устране​ния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трудо​вого договора.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5.8.Рабочее время педагогического работника, связанное с проведением уроков, определяется расписанием уроков. Расписание уроков составляется и утвер​ждается администрацией школы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5.9.Педагогическим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дис​циплину) устанавливается один свободный от проведения занятий день в неделю для методичес​кой работы и повышения квалификации.</w:t>
      </w:r>
    </w:p>
    <w:p w:rsidR="00792825" w:rsidRDefault="00792825" w:rsidP="00792825">
      <w:pPr>
        <w:pStyle w:val="p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5.10.К рабочему времени относятся следующие периоды:</w:t>
      </w:r>
    </w:p>
    <w:p w:rsidR="00792825" w:rsidRDefault="00792825" w:rsidP="00792825">
      <w:pPr>
        <w:pStyle w:val="p9"/>
        <w:shd w:val="clear" w:color="auto" w:fill="FFFFFF"/>
        <w:spacing w:before="0" w:beforeAutospacing="0" w:after="0" w:afterAutospacing="0" w:line="276" w:lineRule="auto"/>
        <w:ind w:righ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5.10.1.Заседание педагогического совета.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5.10.2.Общее собрание коллектива (в случаях предусмотренных законодательством).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5.10.3.Заседание методического объединения.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5.10.4.Родительские собрания и собрания коллектива учащихся.</w:t>
      </w:r>
    </w:p>
    <w:p w:rsidR="00792825" w:rsidRDefault="00792825" w:rsidP="00792825">
      <w:pPr>
        <w:pStyle w:val="p9"/>
        <w:shd w:val="clear" w:color="auto" w:fill="FFFFFF"/>
        <w:spacing w:before="0" w:beforeAutospacing="0" w:after="0" w:afterAutospacing="0" w:line="276" w:lineRule="auto"/>
        <w:ind w:right="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5.10.5.Дежурства педагогов на внеурочных мероприятиях, продолжительность которых составляет от одного часа до 2,5 часов.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5.12.Директор школы привлекает педагогических работников к дежурству по школе. График дежурств составляется на месяц, утверждается директором и вывешивается на видном месте. Дежурство должно начинаться не ранее чем за 20 минут до начала занятий учащихся и продолжаться не более 20 минут после их окончания.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школы. График работы в каникулы утверждается приказом директора школы.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5.14.Рабочее время, свободное от уроков, дежурств, участия во внеурочных мероприятиях, предусмотренных планом школы (заседания педагогического совета, родительские собрания и т.п.), педагогический работник вправе использовать по своему усмот​рению для подготовки к занятиям, самообразования и повышения квалификации.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5.15.Работникам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продол​жительностью 56 календарных дней. Отпуск предоставляется в соответствии с графиком, утверж​даемым директором школы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извещен не позднее чем за две недели до его начала.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5.16.Работникам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5.17.Педагогическим работникам через каждые 10 лет непрерывной педагогической работы пре​доставляется длительный отпуск сроком до одного года в порядке, определяемом учредителем.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информиру​ет администрацию и предъявляет листок нетрудоспособности в первый день выхода на работу.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Оплата труда.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6.1.Оплата труда работников школы осуществляется в соответствии с действующей тарифной системой оплаты труда, штатным расписанием и сметой расходов.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6.4.За время работы в период осенних, зимних, весенних и летних каникул учащихся,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веду​щих в течение учебного года преподавательскую работу, в том числе занятия с кружками, произ​водится из расчета заработной платы, установленной при тарификации, предшествующей началу каникул или периоду отмены учебных занятий.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6.5.Выплата заработной платы в школе производится два раза в месяц.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6.6.В школе устанавливаются стимулирующие выплаты, доплаты, премирование работников в соответствии с положением об оплате труда работников школы.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6.7.Работникам при выполнении работ в условиях труда, отклоняющихся от нормальных, про​изводятся доплаты в соответствии с законодательством, коллективным договором, трудовым договором.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Применяемые к работникам меры поощрения и взыскания</w:t>
      </w:r>
    </w:p>
    <w:p w:rsidR="00792825" w:rsidRDefault="00792825" w:rsidP="00792825">
      <w:pPr>
        <w:pStyle w:val="p10"/>
        <w:shd w:val="clear" w:color="auto" w:fill="FFFFFF"/>
        <w:spacing w:before="0" w:beforeAutospacing="0" w:after="0" w:afterAutospacing="0" w:line="276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7.1.Работодатель поощряет работников, добросовестно исполняющих трудовые обязаннос​ти, в следующих формах: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7.1.1.Объявление благодарности.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7.1.2.Выплата премии.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7.1.3.Награждение ценным подарком.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7.1.4.Награждение почетной грамотой.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7.1.5.Представление к награждению государственными наградами;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7.2.Поощрение в виде выплаты премии осуществляется в соответствии с положением об оплате труда работников школы. Иные меры поощрения по представлению педагогического совета школы объявляются приказом директора школы.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7.3.Сведения о поощрении вносятся в трудовую книжку работника в установленном порядке.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7.4.За совершение дисциплинарного проступка, то есть неисполнение или ненадлежащее ис​полнение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7.4.1.Замечание.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7.4.2.Выговор.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7.4.3.Увольнение по соответствующим основаниям, установленным Трудовым Кодексом РФ.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7.5.Дисциплинарное взыскание на директора школы налагает учредитель.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7.6.Дисциплинарное расследование нарушений педагогическим работником школы норм профессионального поведения и устава школы может быть проведено только по поступив​шей на него жалобе, поданной в письменной форме. Копия жалобы должна быть передана данно​му педагогическому работнику. Ход дисциплинарного расследования и принятые по его результатам решения могут быть пре​даны гласности только с согласия заинтересованного педагогического работника школы, за ис​ключением случаев, ведущих к запрещению заниматься педагогической деятельностью, или при необходимости защиты интересов учащихся.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7.7.До применения дисциплинарного взыскания директор школы должен затребовать от ра​ботника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7.8.Дисциплинарное взыскание применяется не позднее одного месяца со дня обнаруже​ния проступка, не считая времени болезни работника, пребывания </w:t>
      </w:r>
      <w:r>
        <w:rPr>
          <w:color w:val="000000"/>
          <w:sz w:val="28"/>
          <w:szCs w:val="28"/>
        </w:rPr>
        <w:lastRenderedPageBreak/>
        <w:t>его в отпуске, а также време​ни, необходимого на учет мнения представительного органа работников.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дея​тельности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7.10.За каждый дисциплинарный проступок может быть применено только одно дисципли​нарное взыскание. Приказ директора школы о применении дисциплинарного взыскания объявляется работни​ку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7.11.Дисциплинарное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7.12.Если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дисциплинар​ного взыскания.</w:t>
      </w:r>
    </w:p>
    <w:p w:rsidR="00792825" w:rsidRDefault="00792825" w:rsidP="00792825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7.13.Директор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педагогического совета школы или общего собрания коллектива школы.</w:t>
      </w:r>
    </w:p>
    <w:p w:rsidR="00792825" w:rsidRDefault="00792825" w:rsidP="00792825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8. Заключительные положения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792825" w:rsidRDefault="00792825" w:rsidP="00792825">
      <w:pPr>
        <w:pStyle w:val="p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8.2.Действие Правил в период, указанный в п. 8.1,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48635A" w:rsidRDefault="00792825" w:rsidP="00792825">
      <w:r>
        <w:rPr>
          <w:color w:val="000000"/>
          <w:sz w:val="28"/>
          <w:szCs w:val="28"/>
        </w:rPr>
        <w:t>8.3.Настоящее Положение подлежит обязательному размещению на официальном сайте школы</w:t>
      </w:r>
    </w:p>
    <w:sectPr w:rsidR="0048635A" w:rsidSect="000B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05" w:rsidRDefault="00176505" w:rsidP="00792825">
      <w:pPr>
        <w:spacing w:after="0" w:line="240" w:lineRule="auto"/>
      </w:pPr>
      <w:r>
        <w:separator/>
      </w:r>
    </w:p>
  </w:endnote>
  <w:endnote w:type="continuationSeparator" w:id="1">
    <w:p w:rsidR="00176505" w:rsidRDefault="00176505" w:rsidP="0079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05" w:rsidRDefault="00176505" w:rsidP="00792825">
      <w:pPr>
        <w:spacing w:after="0" w:line="240" w:lineRule="auto"/>
      </w:pPr>
      <w:r>
        <w:separator/>
      </w:r>
    </w:p>
  </w:footnote>
  <w:footnote w:type="continuationSeparator" w:id="1">
    <w:p w:rsidR="00176505" w:rsidRDefault="00176505" w:rsidP="0079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BDA"/>
    <w:multiLevelType w:val="hybridMultilevel"/>
    <w:tmpl w:val="9FA6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825"/>
    <w:rsid w:val="000B3924"/>
    <w:rsid w:val="00176505"/>
    <w:rsid w:val="00317186"/>
    <w:rsid w:val="0048635A"/>
    <w:rsid w:val="005015E7"/>
    <w:rsid w:val="006910C7"/>
    <w:rsid w:val="007546BA"/>
    <w:rsid w:val="00792825"/>
    <w:rsid w:val="00C0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2825"/>
  </w:style>
  <w:style w:type="paragraph" w:customStyle="1" w:styleId="p4">
    <w:name w:val="p4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2825"/>
  </w:style>
  <w:style w:type="paragraph" w:customStyle="1" w:styleId="p4">
    <w:name w:val="p4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9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4638</Words>
  <Characters>26441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User</cp:lastModifiedBy>
  <cp:revision>3</cp:revision>
  <cp:lastPrinted>2019-04-11T09:51:00Z</cp:lastPrinted>
  <dcterms:created xsi:type="dcterms:W3CDTF">2019-04-10T16:15:00Z</dcterms:created>
  <dcterms:modified xsi:type="dcterms:W3CDTF">2019-04-14T17:24:00Z</dcterms:modified>
</cp:coreProperties>
</file>